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spacing w:after="0"/>
        <w:rPr>
          <w:lang w:val="ro-RO"/>
        </w:rPr>
      </w:pPr>
      <w:r>
        <w:rPr>
          <w:lang w:val="ro-RO"/>
        </w:rPr>
        <w:t>MINISTERUL EDUCAŢIEI NAŢIONALE</w:t>
      </w:r>
    </w:p>
    <w:p>
      <w:pPr>
        <w:spacing w:after="0"/>
        <w:rPr>
          <w:lang w:val="ro-RO"/>
        </w:rPr>
      </w:pPr>
      <w:r>
        <w:rPr>
          <w:lang w:val="ro-RO"/>
        </w:rPr>
        <w:t>INSPECTORATUL ȘCOLAR AL JUDEȚULUI HUNEDOARA</w:t>
      </w:r>
    </w:p>
    <w:p>
      <w:pPr>
        <w:spacing w:after="0"/>
        <w:rPr>
          <w:lang w:val="ro-RO"/>
        </w:rPr>
      </w:pPr>
      <w:r>
        <w:rPr>
          <w:lang w:val="ro-RO"/>
        </w:rPr>
        <w:t>Examenul de certificare a calificării profesionale a absolvenţilor în văţământului postliceal</w:t>
      </w:r>
    </w:p>
    <w:p>
      <w:pPr>
        <w:spacing w:after="0"/>
        <w:rPr>
          <w:lang w:val="ro-RO"/>
        </w:rPr>
      </w:pPr>
      <w:r>
        <w:rPr>
          <w:lang w:val="ro-RO"/>
        </w:rPr>
        <w:t>Sesiunea: februarie 2019</w:t>
      </w:r>
    </w:p>
    <w:p>
      <w:pPr>
        <w:spacing w:after="0"/>
        <w:rPr>
          <w:lang w:val="ro-RO"/>
        </w:rPr>
      </w:pPr>
      <w:r>
        <w:rPr>
          <w:lang w:val="ro-RO"/>
        </w:rPr>
        <w:t>Centrul de examen: Colegiul Economic ,,HERMES” PERTOȘANI</w:t>
      </w:r>
    </w:p>
    <w:p>
      <w:pPr>
        <w:spacing w:after="0"/>
        <w:rPr>
          <w:lang w:val="ro-RO"/>
        </w:rPr>
      </w:pPr>
      <w:r>
        <w:rPr>
          <w:lang w:val="ro-RO"/>
        </w:rPr>
        <w:t xml:space="preserve">Calificarea: </w:t>
      </w:r>
      <w:r>
        <w:rPr>
          <w:b/>
          <w:lang w:val="ro-RO"/>
        </w:rPr>
        <w:t>organizator de conferinte, congrese, târguri și expoziții</w:t>
      </w:r>
    </w:p>
    <w:p>
      <w:pPr>
        <w:rPr>
          <w:lang w:val="ro-RO"/>
        </w:rPr>
      </w:pPr>
    </w:p>
    <w:p>
      <w:pPr>
        <w:rPr>
          <w:lang w:val="ro-RO"/>
        </w:rPr>
      </w:pPr>
    </w:p>
    <w:p>
      <w:pPr>
        <w:rPr>
          <w:lang w:val="ro-RO"/>
        </w:rPr>
      </w:pPr>
      <w:bookmarkStart w:id="0" w:name="_GoBack"/>
      <w:bookmarkEnd w:id="0"/>
    </w:p>
    <w:p>
      <w:pPr>
        <w:jc w:val="center"/>
        <w:rPr>
          <w:b/>
          <w:lang w:val="ro-RO"/>
        </w:rPr>
      </w:pPr>
      <w:r>
        <w:rPr>
          <w:b/>
          <w:lang w:val="ro-RO"/>
        </w:rPr>
        <w:t>TEMATICĂ PENTRU PROBA PRACTICĂ</w:t>
      </w:r>
    </w:p>
    <w:p>
      <w:pPr>
        <w:jc w:val="center"/>
        <w:rPr>
          <w:lang w:val="ro-RO"/>
        </w:rPr>
      </w:pPr>
    </w:p>
    <w:p>
      <w:pPr>
        <w:pStyle w:val="Listparagraf"/>
        <w:numPr>
          <w:ilvl w:val="0"/>
          <w:numId w:val="9"/>
        </w:numPr>
        <w:spacing w:line="360" w:lineRule="auto"/>
        <w:rPr>
          <w:u w:val="single"/>
          <w:lang w:val="ro-RO"/>
        </w:rPr>
      </w:pPr>
      <w:r>
        <w:rPr>
          <w:u w:val="single"/>
          <w:lang w:val="ro-RO"/>
        </w:rPr>
        <w:t>Comunicarea  profesională</w:t>
      </w:r>
    </w:p>
    <w:p>
      <w:pPr>
        <w:pStyle w:val="Listparagraf"/>
        <w:numPr>
          <w:ilvl w:val="0"/>
          <w:numId w:val="9"/>
        </w:numPr>
        <w:spacing w:line="360" w:lineRule="auto"/>
        <w:jc w:val="both"/>
        <w:rPr>
          <w:u w:val="single"/>
          <w:lang w:val="ro-RO"/>
        </w:rPr>
      </w:pPr>
      <w:r>
        <w:rPr>
          <w:u w:val="single"/>
          <w:lang w:val="ro-RO"/>
        </w:rPr>
        <w:t>Parteneri de afaceri pe piaţa de reuniuni</w:t>
      </w:r>
    </w:p>
    <w:p>
      <w:pPr>
        <w:pStyle w:val="Listparagraf"/>
        <w:numPr>
          <w:ilvl w:val="0"/>
          <w:numId w:val="9"/>
        </w:numPr>
        <w:spacing w:line="360" w:lineRule="auto"/>
        <w:jc w:val="both"/>
        <w:rPr>
          <w:u w:val="single"/>
          <w:lang w:val="ro-RO"/>
        </w:rPr>
      </w:pPr>
      <w:r>
        <w:rPr>
          <w:u w:val="single"/>
          <w:lang w:val="ro-RO"/>
        </w:rPr>
        <w:t>Resurse umane</w:t>
      </w:r>
    </w:p>
    <w:p>
      <w:pPr>
        <w:pStyle w:val="Listparagraf"/>
        <w:numPr>
          <w:ilvl w:val="0"/>
          <w:numId w:val="9"/>
        </w:numPr>
        <w:spacing w:line="360" w:lineRule="auto"/>
        <w:jc w:val="both"/>
        <w:rPr>
          <w:u w:val="single"/>
          <w:lang w:val="ro-RO"/>
        </w:rPr>
      </w:pPr>
      <w:r>
        <w:rPr>
          <w:u w:val="single"/>
          <w:lang w:val="ro-RO"/>
        </w:rPr>
        <w:t>Organizarea evenimentelor cu plasament la masă</w:t>
      </w:r>
    </w:p>
    <w:p>
      <w:pPr>
        <w:pStyle w:val="Listparagraf"/>
        <w:numPr>
          <w:ilvl w:val="0"/>
          <w:numId w:val="9"/>
        </w:numPr>
        <w:spacing w:line="360" w:lineRule="auto"/>
        <w:jc w:val="both"/>
        <w:rPr>
          <w:u w:val="single"/>
          <w:lang w:val="ro-RO"/>
        </w:rPr>
      </w:pPr>
      <w:r>
        <w:rPr>
          <w:u w:val="single"/>
          <w:lang w:val="ro-RO"/>
        </w:rPr>
        <w:t>Organizarea reuniunilor</w:t>
      </w:r>
    </w:p>
    <w:p>
      <w:pPr>
        <w:spacing w:line="360" w:lineRule="auto"/>
        <w:jc w:val="both"/>
        <w:rPr>
          <w:lang w:val="ro-RO"/>
        </w:rPr>
      </w:pPr>
    </w:p>
    <w:sectPr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0842CE"/>
    <w:multiLevelType w:val="hybridMultilevel"/>
    <w:tmpl w:val="35148746"/>
    <w:lvl w:ilvl="0" w:tplc="572C8B52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8B1B13"/>
    <w:multiLevelType w:val="hybridMultilevel"/>
    <w:tmpl w:val="9D5C5E44"/>
    <w:lvl w:ilvl="0" w:tplc="572C8B52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346010"/>
    <w:multiLevelType w:val="hybridMultilevel"/>
    <w:tmpl w:val="4378DB52"/>
    <w:lvl w:ilvl="0" w:tplc="572C8B52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E981B8B"/>
    <w:multiLevelType w:val="hybridMultilevel"/>
    <w:tmpl w:val="97B68ECC"/>
    <w:lvl w:ilvl="0" w:tplc="572C8B52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E2C3DBE"/>
    <w:multiLevelType w:val="hybridMultilevel"/>
    <w:tmpl w:val="009E0C5E"/>
    <w:lvl w:ilvl="0" w:tplc="65F60CC4">
      <w:start w:val="4"/>
      <w:numFmt w:val="bullet"/>
      <w:lvlText w:val="-"/>
      <w:lvlJc w:val="left"/>
      <w:pPr>
        <w:ind w:left="480" w:hanging="360"/>
      </w:pPr>
      <w:rPr>
        <w:rFonts w:ascii="Courier New" w:eastAsia="Times New Roman" w:hAnsi="Courier New" w:cs="Courier New" w:hint="default"/>
        <w:sz w:val="20"/>
      </w:rPr>
    </w:lvl>
    <w:lvl w:ilvl="1" w:tplc="08090003" w:tentative="1">
      <w:start w:val="1"/>
      <w:numFmt w:val="bullet"/>
      <w:lvlText w:val="o"/>
      <w:lvlJc w:val="left"/>
      <w:pPr>
        <w:ind w:left="12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40" w:hanging="360"/>
      </w:pPr>
      <w:rPr>
        <w:rFonts w:ascii="Wingdings" w:hAnsi="Wingdings" w:hint="default"/>
      </w:rPr>
    </w:lvl>
  </w:abstractNum>
  <w:abstractNum w:abstractNumId="5" w15:restartNumberingAfterBreak="0">
    <w:nsid w:val="55002F05"/>
    <w:multiLevelType w:val="hybridMultilevel"/>
    <w:tmpl w:val="CD78FA0A"/>
    <w:lvl w:ilvl="0" w:tplc="FFFFFFF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  <w:b/>
        <w:i w:val="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79225CEE"/>
    <w:multiLevelType w:val="hybridMultilevel"/>
    <w:tmpl w:val="ADF2CD4A"/>
    <w:lvl w:ilvl="0" w:tplc="572C8B52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93001EC"/>
    <w:multiLevelType w:val="hybridMultilevel"/>
    <w:tmpl w:val="CB16BC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EC35F7F"/>
    <w:multiLevelType w:val="hybridMultilevel"/>
    <w:tmpl w:val="C1960A7E"/>
    <w:lvl w:ilvl="0" w:tplc="08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6"/>
  </w:num>
  <w:num w:numId="5">
    <w:abstractNumId w:val="7"/>
  </w:num>
  <w:num w:numId="6">
    <w:abstractNumId w:val="3"/>
  </w:num>
  <w:num w:numId="7">
    <w:abstractNumId w:val="5"/>
  </w:num>
  <w:num w:numId="8">
    <w:abstractNumId w:val="4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4EBEB279-6828-496B-8468-4C2932CBAD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uiPriority w:val="34"/>
    <w:qFormat/>
    <w:pPr>
      <w:ind w:left="720"/>
      <w:contextualSpacing/>
    </w:pPr>
  </w:style>
  <w:style w:type="paragraph" w:styleId="Textsimplu">
    <w:name w:val="Plain Text"/>
    <w:basedOn w:val="Normal"/>
    <w:link w:val="TextsimpluCaracter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TextsimpluCaracter">
    <w:name w:val="Text simplu Caracter"/>
    <w:basedOn w:val="Fontdeparagrafimplicit"/>
    <w:link w:val="Textsimplu"/>
    <w:rPr>
      <w:rFonts w:ascii="Courier New" w:eastAsia="Times New Roman" w:hAnsi="Courier New" w:cs="Times New Roman"/>
      <w:sz w:val="20"/>
      <w:szCs w:val="20"/>
    </w:rPr>
  </w:style>
  <w:style w:type="paragraph" w:styleId="TextnBalon">
    <w:name w:val="Balloon Text"/>
    <w:basedOn w:val="Normal"/>
    <w:link w:val="TextnBalonCaracter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76</Words>
  <Characters>435</Characters>
  <Application>Microsoft Office Word</Application>
  <DocSecurity>0</DocSecurity>
  <Lines>3</Lines>
  <Paragraphs>1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LOTTE</dc:creator>
  <cp:keywords/>
  <dc:description/>
  <cp:lastModifiedBy>Colegiul Economic</cp:lastModifiedBy>
  <cp:revision>4</cp:revision>
  <cp:lastPrinted>2018-12-21T08:48:00Z</cp:lastPrinted>
  <dcterms:created xsi:type="dcterms:W3CDTF">2018-12-21T08:26:00Z</dcterms:created>
  <dcterms:modified xsi:type="dcterms:W3CDTF">2018-12-21T08:48:00Z</dcterms:modified>
</cp:coreProperties>
</file>